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76C" w:rsidRPr="007F4A9D" w:rsidRDefault="00AA776C" w:rsidP="007F4A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4A9D">
        <w:rPr>
          <w:rFonts w:ascii="Times New Roman" w:hAnsi="Times New Roman"/>
          <w:b/>
          <w:sz w:val="24"/>
          <w:szCs w:val="24"/>
        </w:rPr>
        <w:t>АО «Национальный научный медицинский центр»</w:t>
      </w:r>
    </w:p>
    <w:p w:rsidR="00AA776C" w:rsidRPr="007F4A9D" w:rsidRDefault="00AA776C" w:rsidP="007F4A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4A9D">
        <w:rPr>
          <w:rFonts w:ascii="Times New Roman" w:hAnsi="Times New Roman"/>
          <w:b/>
          <w:sz w:val="24"/>
          <w:szCs w:val="24"/>
        </w:rPr>
        <w:t>Центр послевузовского образования</w:t>
      </w:r>
    </w:p>
    <w:p w:rsidR="00AA776C" w:rsidRPr="007F4A9D" w:rsidRDefault="00AA776C" w:rsidP="007F4A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A776C" w:rsidRPr="007F4A9D" w:rsidRDefault="00AA776C" w:rsidP="007F4A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A776C" w:rsidRPr="007F4A9D" w:rsidRDefault="00AA776C" w:rsidP="007F4A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4A9D">
        <w:rPr>
          <w:rFonts w:ascii="Times New Roman" w:hAnsi="Times New Roman"/>
          <w:b/>
          <w:sz w:val="24"/>
          <w:szCs w:val="24"/>
        </w:rPr>
        <w:t>СИЛЛАБУС (</w:t>
      </w:r>
      <w:proofErr w:type="spellStart"/>
      <w:r w:rsidRPr="007F4A9D">
        <w:rPr>
          <w:rFonts w:ascii="Times New Roman" w:hAnsi="Times New Roman"/>
          <w:b/>
          <w:sz w:val="24"/>
          <w:szCs w:val="24"/>
        </w:rPr>
        <w:t>Syllаbus</w:t>
      </w:r>
      <w:proofErr w:type="spellEnd"/>
      <w:r w:rsidRPr="007F4A9D">
        <w:rPr>
          <w:rFonts w:ascii="Times New Roman" w:hAnsi="Times New Roman"/>
          <w:b/>
          <w:sz w:val="24"/>
          <w:szCs w:val="24"/>
        </w:rPr>
        <w:t>)</w:t>
      </w: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4A9D">
        <w:rPr>
          <w:rFonts w:ascii="Times New Roman" w:hAnsi="Times New Roman"/>
          <w:b/>
          <w:sz w:val="24"/>
          <w:szCs w:val="24"/>
        </w:rPr>
        <w:t xml:space="preserve">Специальность </w:t>
      </w:r>
      <w:r w:rsidRPr="007F4A9D">
        <w:rPr>
          <w:rFonts w:ascii="Times New Roman" w:hAnsi="Times New Roman"/>
          <w:sz w:val="24"/>
          <w:szCs w:val="24"/>
        </w:rPr>
        <w:t>- _Детская кардиология_______________________________________</w:t>
      </w: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4A9D">
        <w:rPr>
          <w:rFonts w:ascii="Times New Roman" w:hAnsi="Times New Roman"/>
          <w:b/>
          <w:sz w:val="24"/>
          <w:szCs w:val="24"/>
        </w:rPr>
        <w:t xml:space="preserve">Дисциплина </w:t>
      </w:r>
      <w:r w:rsidRPr="007F4A9D">
        <w:rPr>
          <w:rFonts w:ascii="Times New Roman" w:hAnsi="Times New Roman"/>
          <w:sz w:val="24"/>
          <w:szCs w:val="24"/>
        </w:rPr>
        <w:t xml:space="preserve">– _Кардиология, </w:t>
      </w:r>
      <w:r w:rsidR="00A47C2E">
        <w:rPr>
          <w:rFonts w:ascii="Times New Roman" w:hAnsi="Times New Roman"/>
          <w:sz w:val="24"/>
          <w:szCs w:val="24"/>
        </w:rPr>
        <w:t xml:space="preserve">амбулаторно-поликлиническая, </w:t>
      </w:r>
      <w:r w:rsidRPr="007F4A9D">
        <w:rPr>
          <w:rFonts w:ascii="Times New Roman" w:hAnsi="Times New Roman"/>
          <w:sz w:val="24"/>
          <w:szCs w:val="24"/>
        </w:rPr>
        <w:t>детская</w:t>
      </w: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4A9D">
        <w:rPr>
          <w:rFonts w:ascii="Times New Roman" w:hAnsi="Times New Roman"/>
          <w:b/>
          <w:sz w:val="24"/>
          <w:szCs w:val="24"/>
        </w:rPr>
        <w:t>Объем у</w:t>
      </w:r>
      <w:bookmarkStart w:id="0" w:name="_GoBack"/>
      <w:bookmarkEnd w:id="0"/>
      <w:r w:rsidRPr="007F4A9D">
        <w:rPr>
          <w:rFonts w:ascii="Times New Roman" w:hAnsi="Times New Roman"/>
          <w:b/>
          <w:sz w:val="24"/>
          <w:szCs w:val="24"/>
        </w:rPr>
        <w:t>чебных часов</w:t>
      </w:r>
      <w:r w:rsidRPr="007F4A9D">
        <w:rPr>
          <w:rFonts w:ascii="Times New Roman" w:hAnsi="Times New Roman"/>
          <w:sz w:val="24"/>
          <w:szCs w:val="24"/>
        </w:rPr>
        <w:t xml:space="preserve"> </w:t>
      </w:r>
      <w:r w:rsidR="0093165E">
        <w:rPr>
          <w:rFonts w:ascii="Times New Roman" w:hAnsi="Times New Roman"/>
          <w:sz w:val="24"/>
          <w:szCs w:val="24"/>
        </w:rPr>
        <w:t>– 270 часов</w:t>
      </w: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4A9D">
        <w:rPr>
          <w:rFonts w:ascii="Times New Roman" w:hAnsi="Times New Roman"/>
          <w:b/>
          <w:sz w:val="24"/>
          <w:szCs w:val="24"/>
        </w:rPr>
        <w:t xml:space="preserve">Сведения </w:t>
      </w:r>
      <w:proofErr w:type="gramStart"/>
      <w:r w:rsidRPr="007F4A9D">
        <w:rPr>
          <w:rFonts w:ascii="Times New Roman" w:hAnsi="Times New Roman"/>
          <w:b/>
          <w:sz w:val="24"/>
          <w:szCs w:val="24"/>
        </w:rPr>
        <w:t>о  преподавателях</w:t>
      </w:r>
      <w:proofErr w:type="gramEnd"/>
      <w:r w:rsidRPr="007F4A9D">
        <w:rPr>
          <w:rFonts w:ascii="Times New Roman" w:hAnsi="Times New Roman"/>
          <w:sz w:val="24"/>
          <w:szCs w:val="24"/>
        </w:rPr>
        <w:t>:</w:t>
      </w: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4A9D">
        <w:rPr>
          <w:rFonts w:ascii="Times New Roman" w:hAnsi="Times New Roman"/>
          <w:sz w:val="24"/>
          <w:szCs w:val="24"/>
        </w:rPr>
        <w:t>1.</w:t>
      </w:r>
      <w:r w:rsidRPr="007F4A9D">
        <w:rPr>
          <w:rFonts w:ascii="Times New Roman" w:hAnsi="Times New Roman"/>
          <w:sz w:val="24"/>
          <w:szCs w:val="24"/>
        </w:rPr>
        <w:tab/>
      </w:r>
      <w:proofErr w:type="spellStart"/>
      <w:r w:rsidRPr="007F4A9D">
        <w:rPr>
          <w:rFonts w:ascii="Times New Roman" w:hAnsi="Times New Roman"/>
          <w:sz w:val="24"/>
          <w:szCs w:val="24"/>
        </w:rPr>
        <w:t>Мекенбаева</w:t>
      </w:r>
      <w:proofErr w:type="spellEnd"/>
      <w:r w:rsidRPr="007F4A9D">
        <w:rPr>
          <w:rFonts w:ascii="Times New Roman" w:hAnsi="Times New Roman"/>
          <w:sz w:val="24"/>
          <w:szCs w:val="24"/>
        </w:rPr>
        <w:t xml:space="preserve"> Р.Т., к.м.н., </w:t>
      </w:r>
      <w:proofErr w:type="spellStart"/>
      <w:r w:rsidRPr="007F4A9D">
        <w:rPr>
          <w:rFonts w:ascii="Times New Roman" w:hAnsi="Times New Roman"/>
          <w:sz w:val="24"/>
          <w:szCs w:val="24"/>
        </w:rPr>
        <w:t>PhD</w:t>
      </w:r>
      <w:proofErr w:type="spellEnd"/>
      <w:r w:rsidRPr="007F4A9D">
        <w:rPr>
          <w:rFonts w:ascii="Times New Roman" w:hAnsi="Times New Roman"/>
          <w:sz w:val="24"/>
          <w:szCs w:val="24"/>
        </w:rPr>
        <w:t>, д.м.н</w:t>
      </w:r>
      <w:r w:rsidRPr="009734FC">
        <w:rPr>
          <w:rFonts w:ascii="Times New Roman" w:hAnsi="Times New Roman"/>
          <w:sz w:val="24"/>
          <w:szCs w:val="24"/>
        </w:rPr>
        <w:t xml:space="preserve">., эксперт-аудитор </w:t>
      </w:r>
      <w:r w:rsidR="009734FC" w:rsidRPr="009734FC">
        <w:rPr>
          <w:rFonts w:ascii="Times New Roman" w:hAnsi="Times New Roman"/>
          <w:bCs/>
          <w:sz w:val="24"/>
          <w:szCs w:val="24"/>
        </w:rPr>
        <w:t>вне</w:t>
      </w:r>
      <w:r w:rsidR="009734FC" w:rsidRPr="009734FC">
        <w:rPr>
          <w:rFonts w:ascii="Times New Roman" w:hAnsi="Times New Roman"/>
          <w:bCs/>
          <w:sz w:val="24"/>
          <w:szCs w:val="24"/>
        </w:rPr>
        <w:t>шнего клинического аудита МЗ РК</w:t>
      </w:r>
      <w:r w:rsidRPr="009734FC">
        <w:rPr>
          <w:rFonts w:ascii="Times New Roman" w:hAnsi="Times New Roman"/>
          <w:sz w:val="24"/>
          <w:szCs w:val="24"/>
        </w:rPr>
        <w:t>,</w:t>
      </w:r>
      <w:r w:rsidRPr="009734FC">
        <w:rPr>
          <w:rFonts w:ascii="Times New Roman" w:hAnsi="Times New Roman"/>
          <w:sz w:val="24"/>
          <w:szCs w:val="24"/>
        </w:rPr>
        <w:t xml:space="preserve"> внештатный эксперт МЗ РК по оценке инновационных технологий, автор </w:t>
      </w:r>
      <w:r w:rsidR="007F4A9D" w:rsidRPr="009734FC">
        <w:rPr>
          <w:rFonts w:ascii="Times New Roman" w:hAnsi="Times New Roman"/>
          <w:sz w:val="24"/>
          <w:szCs w:val="24"/>
        </w:rPr>
        <w:t>9</w:t>
      </w:r>
      <w:r w:rsidRPr="009734FC">
        <w:rPr>
          <w:rFonts w:ascii="Times New Roman" w:hAnsi="Times New Roman"/>
          <w:sz w:val="24"/>
          <w:szCs w:val="24"/>
        </w:rPr>
        <w:t>0 публикаций.</w:t>
      </w: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4A9D">
        <w:rPr>
          <w:rFonts w:ascii="Times New Roman" w:hAnsi="Times New Roman"/>
          <w:sz w:val="24"/>
          <w:szCs w:val="24"/>
        </w:rPr>
        <w:t>Контактная информация: детская кардиохирургическая клиника АО «ННМЦ», телефоны: 87054857581, (7172)445820, mrt.14@mail.ru</w:t>
      </w: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4A9D">
        <w:rPr>
          <w:rFonts w:ascii="Times New Roman" w:hAnsi="Times New Roman"/>
          <w:b/>
          <w:sz w:val="24"/>
          <w:szCs w:val="24"/>
        </w:rPr>
        <w:t>Политика и процедуры:</w:t>
      </w:r>
      <w:r w:rsidRPr="007F4A9D">
        <w:rPr>
          <w:rFonts w:ascii="Times New Roman" w:hAnsi="Times New Roman"/>
          <w:sz w:val="24"/>
          <w:szCs w:val="24"/>
        </w:rPr>
        <w:t xml:space="preserve"> рабочий день - 8 </w:t>
      </w:r>
      <w:proofErr w:type="gramStart"/>
      <w:r w:rsidRPr="007F4A9D">
        <w:rPr>
          <w:rFonts w:ascii="Times New Roman" w:hAnsi="Times New Roman"/>
          <w:sz w:val="24"/>
          <w:szCs w:val="24"/>
        </w:rPr>
        <w:t>часов,  ежедневное</w:t>
      </w:r>
      <w:proofErr w:type="gramEnd"/>
      <w:r w:rsidRPr="007F4A9D">
        <w:rPr>
          <w:rFonts w:ascii="Times New Roman" w:hAnsi="Times New Roman"/>
          <w:sz w:val="24"/>
          <w:szCs w:val="24"/>
        </w:rPr>
        <w:t xml:space="preserve"> участие в работе клиники (врачебные обходы, обсуждения и разборы клинических случаев, операции, инвазивные процедуры, работа с документацией, ночные дежурства, участие в телеконференциях, консилиумах, амбулаторный прием больных); ежедневное посещение лекций и семинарских занятий, клинических и научно-практических конференций; участие в научно-исследовательской работе клиники.</w:t>
      </w: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4A9D">
        <w:rPr>
          <w:rFonts w:ascii="Times New Roman" w:hAnsi="Times New Roman"/>
          <w:b/>
          <w:sz w:val="24"/>
          <w:szCs w:val="24"/>
        </w:rPr>
        <w:t>Штрафные меры при невыполнении заданий или отсутствия в клинике</w:t>
      </w:r>
      <w:r w:rsidRPr="007F4A9D">
        <w:rPr>
          <w:rFonts w:ascii="Times New Roman" w:hAnsi="Times New Roman"/>
          <w:sz w:val="24"/>
          <w:szCs w:val="24"/>
        </w:rPr>
        <w:t xml:space="preserve"> – объяснительная записка резидента, документ, подтверждающий отсутствие по уважительной причине (справка, больничный лист), тестирование по пройденной теме.</w:t>
      </w: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4A9D">
        <w:rPr>
          <w:rFonts w:ascii="Times New Roman" w:hAnsi="Times New Roman"/>
          <w:b/>
          <w:sz w:val="24"/>
          <w:szCs w:val="24"/>
        </w:rPr>
        <w:t>Характеристика дисциплины:</w:t>
      </w:r>
      <w:r w:rsidRPr="007F4A9D">
        <w:rPr>
          <w:rFonts w:ascii="Times New Roman" w:hAnsi="Times New Roman"/>
          <w:sz w:val="24"/>
          <w:szCs w:val="24"/>
        </w:rPr>
        <w:t xml:space="preserve"> Детская кардиология является клинической дисциплиной, которая направлена на оказание квалифицированной специализированной помощи детям от 0 до 18 лет с сердечно-сосудистыми заболеваниями (врожденные пороки сердца, приобретенные пороки сердца, </w:t>
      </w:r>
      <w:proofErr w:type="spellStart"/>
      <w:r w:rsidRPr="007F4A9D">
        <w:rPr>
          <w:rFonts w:ascii="Times New Roman" w:hAnsi="Times New Roman"/>
          <w:sz w:val="24"/>
          <w:szCs w:val="24"/>
        </w:rPr>
        <w:t>кардиомиопатии</w:t>
      </w:r>
      <w:proofErr w:type="spellEnd"/>
      <w:r w:rsidRPr="007F4A9D">
        <w:rPr>
          <w:rFonts w:ascii="Times New Roman" w:hAnsi="Times New Roman"/>
          <w:sz w:val="24"/>
          <w:szCs w:val="24"/>
        </w:rPr>
        <w:t>, артериальная гипертензия, кардиты, ревматическая лихорадка и др.).</w:t>
      </w: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4A9D">
        <w:rPr>
          <w:rFonts w:ascii="Times New Roman" w:hAnsi="Times New Roman"/>
          <w:b/>
          <w:sz w:val="24"/>
          <w:szCs w:val="24"/>
        </w:rPr>
        <w:t>Цель дисциплины:</w:t>
      </w:r>
      <w:r w:rsidRPr="007F4A9D">
        <w:rPr>
          <w:rFonts w:ascii="Times New Roman" w:hAnsi="Times New Roman"/>
          <w:sz w:val="24"/>
          <w:szCs w:val="24"/>
        </w:rPr>
        <w:t xml:space="preserve"> обучение врачей-резидентов основам детской кардиологии.</w:t>
      </w: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F4A9D">
        <w:rPr>
          <w:rFonts w:ascii="Times New Roman" w:hAnsi="Times New Roman"/>
          <w:b/>
          <w:sz w:val="24"/>
          <w:szCs w:val="24"/>
        </w:rPr>
        <w:t>Задачи:</w:t>
      </w: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4A9D">
        <w:rPr>
          <w:rFonts w:ascii="Times New Roman" w:hAnsi="Times New Roman"/>
          <w:sz w:val="24"/>
          <w:szCs w:val="24"/>
        </w:rPr>
        <w:t>1.</w:t>
      </w:r>
      <w:r w:rsidRPr="007F4A9D">
        <w:rPr>
          <w:rFonts w:ascii="Times New Roman" w:hAnsi="Times New Roman"/>
          <w:sz w:val="24"/>
          <w:szCs w:val="24"/>
        </w:rPr>
        <w:tab/>
        <w:t>Обучить резидентов проводить осмотр детей с учетом детской психологии.</w:t>
      </w: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4A9D">
        <w:rPr>
          <w:rFonts w:ascii="Times New Roman" w:hAnsi="Times New Roman"/>
          <w:sz w:val="24"/>
          <w:szCs w:val="24"/>
        </w:rPr>
        <w:t>2.</w:t>
      </w:r>
      <w:r w:rsidRPr="007F4A9D">
        <w:rPr>
          <w:rFonts w:ascii="Times New Roman" w:hAnsi="Times New Roman"/>
          <w:sz w:val="24"/>
          <w:szCs w:val="24"/>
        </w:rPr>
        <w:tab/>
        <w:t>Ознакомить резидентов с анатомо-физиологическими особенностями сердечно-сосудистой системы у детей.</w:t>
      </w: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4A9D">
        <w:rPr>
          <w:rFonts w:ascii="Times New Roman" w:hAnsi="Times New Roman"/>
          <w:sz w:val="24"/>
          <w:szCs w:val="24"/>
        </w:rPr>
        <w:t>3.</w:t>
      </w:r>
      <w:r w:rsidRPr="007F4A9D">
        <w:rPr>
          <w:rFonts w:ascii="Times New Roman" w:hAnsi="Times New Roman"/>
          <w:sz w:val="24"/>
          <w:szCs w:val="24"/>
        </w:rPr>
        <w:tab/>
        <w:t>Ознакомить резидентов с клиникой основных, часто встречающихся сердечно-сосудистых заболеваний с учетом особенностей клинической картины у детей.</w:t>
      </w: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4A9D">
        <w:rPr>
          <w:rFonts w:ascii="Times New Roman" w:hAnsi="Times New Roman"/>
          <w:sz w:val="24"/>
          <w:szCs w:val="24"/>
        </w:rPr>
        <w:t>4.</w:t>
      </w:r>
      <w:r w:rsidRPr="007F4A9D">
        <w:rPr>
          <w:rFonts w:ascii="Times New Roman" w:hAnsi="Times New Roman"/>
          <w:sz w:val="24"/>
          <w:szCs w:val="24"/>
        </w:rPr>
        <w:tab/>
        <w:t>Обучить резидентов диагностике сердечно-сосудистых заболеваний с применением основных современных методов исследования.</w:t>
      </w: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4A9D">
        <w:rPr>
          <w:rFonts w:ascii="Times New Roman" w:hAnsi="Times New Roman"/>
          <w:sz w:val="24"/>
          <w:szCs w:val="24"/>
        </w:rPr>
        <w:t>5.</w:t>
      </w:r>
      <w:r w:rsidRPr="007F4A9D">
        <w:rPr>
          <w:rFonts w:ascii="Times New Roman" w:hAnsi="Times New Roman"/>
          <w:sz w:val="24"/>
          <w:szCs w:val="24"/>
        </w:rPr>
        <w:tab/>
        <w:t>Обучить резидентов тактике ведения пациентов и лечению детей с сердечно-сосудистыми заболеваниями.</w:t>
      </w: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4A9D">
        <w:rPr>
          <w:rFonts w:ascii="Times New Roman" w:hAnsi="Times New Roman"/>
          <w:sz w:val="24"/>
          <w:szCs w:val="24"/>
        </w:rPr>
        <w:t>6.</w:t>
      </w:r>
      <w:r w:rsidRPr="007F4A9D">
        <w:rPr>
          <w:rFonts w:ascii="Times New Roman" w:hAnsi="Times New Roman"/>
          <w:sz w:val="24"/>
          <w:szCs w:val="24"/>
        </w:rPr>
        <w:tab/>
        <w:t>Ознакомить резидентов с основными направлениями профилактики сердечно-сосудистых заболеваний у детей.</w:t>
      </w:r>
    </w:p>
    <w:p w:rsidR="00610142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4A9D">
        <w:rPr>
          <w:rFonts w:ascii="Times New Roman" w:hAnsi="Times New Roman"/>
          <w:sz w:val="24"/>
          <w:szCs w:val="24"/>
        </w:rPr>
        <w:t>7.</w:t>
      </w:r>
      <w:r w:rsidRPr="007F4A9D">
        <w:rPr>
          <w:rFonts w:ascii="Times New Roman" w:hAnsi="Times New Roman"/>
          <w:sz w:val="24"/>
          <w:szCs w:val="24"/>
        </w:rPr>
        <w:tab/>
        <w:t>Мотивировать резидентов на научно-исследовательскую работу с целью дальнейшего повышения профессионального уровня.</w:t>
      </w: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776C" w:rsidRPr="007F4A9D" w:rsidRDefault="00AA776C" w:rsidP="007F4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776C" w:rsidRDefault="00AA776C" w:rsidP="00AA776C"/>
    <w:tbl>
      <w:tblPr>
        <w:tblW w:w="10626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1"/>
        <w:gridCol w:w="735"/>
        <w:gridCol w:w="4430"/>
        <w:gridCol w:w="709"/>
        <w:gridCol w:w="708"/>
        <w:gridCol w:w="709"/>
        <w:gridCol w:w="851"/>
        <w:gridCol w:w="1553"/>
      </w:tblGrid>
      <w:tr w:rsidR="009A407A" w:rsidTr="009A407A">
        <w:trPr>
          <w:trHeight w:val="363"/>
        </w:trPr>
        <w:tc>
          <w:tcPr>
            <w:tcW w:w="931" w:type="dxa"/>
            <w:vMerge w:val="restart"/>
          </w:tcPr>
          <w:p w:rsidR="00A47C2E" w:rsidRPr="009A407A" w:rsidRDefault="00A47C2E" w:rsidP="009A4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07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5" w:type="dxa"/>
            <w:vMerge w:val="restart"/>
          </w:tcPr>
          <w:p w:rsidR="00A47C2E" w:rsidRPr="009A407A" w:rsidRDefault="00A47C2E" w:rsidP="009A4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07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430" w:type="dxa"/>
            <w:vMerge w:val="restart"/>
          </w:tcPr>
          <w:p w:rsidR="00A47C2E" w:rsidRPr="009A407A" w:rsidRDefault="00A47C2E" w:rsidP="009A4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0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2977" w:type="dxa"/>
            <w:gridSpan w:val="4"/>
          </w:tcPr>
          <w:p w:rsidR="00A47C2E" w:rsidRPr="009A407A" w:rsidRDefault="00A47C2E" w:rsidP="009A4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07A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1553" w:type="dxa"/>
            <w:vMerge w:val="restart"/>
          </w:tcPr>
          <w:p w:rsidR="00A47C2E" w:rsidRPr="009A407A" w:rsidRDefault="00A47C2E" w:rsidP="009A4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07A">
              <w:rPr>
                <w:rFonts w:ascii="Times New Roman" w:hAnsi="Times New Roman" w:cs="Times New Roman"/>
                <w:b/>
                <w:sz w:val="24"/>
                <w:szCs w:val="24"/>
              </w:rPr>
              <w:t>Ф.И.О. преподавателя</w:t>
            </w:r>
          </w:p>
        </w:tc>
      </w:tr>
      <w:tr w:rsidR="009A407A" w:rsidTr="009A407A">
        <w:trPr>
          <w:trHeight w:val="988"/>
        </w:trPr>
        <w:tc>
          <w:tcPr>
            <w:tcW w:w="931" w:type="dxa"/>
            <w:vMerge/>
          </w:tcPr>
          <w:p w:rsidR="00AA776C" w:rsidRDefault="00AA776C" w:rsidP="00AA776C"/>
        </w:tc>
        <w:tc>
          <w:tcPr>
            <w:tcW w:w="735" w:type="dxa"/>
            <w:vMerge/>
          </w:tcPr>
          <w:p w:rsidR="00AA776C" w:rsidRDefault="00AA776C" w:rsidP="00AA776C"/>
        </w:tc>
        <w:tc>
          <w:tcPr>
            <w:tcW w:w="4430" w:type="dxa"/>
            <w:vMerge/>
          </w:tcPr>
          <w:p w:rsidR="00AA776C" w:rsidRDefault="00AA776C" w:rsidP="00AA776C"/>
        </w:tc>
        <w:tc>
          <w:tcPr>
            <w:tcW w:w="709" w:type="dxa"/>
          </w:tcPr>
          <w:p w:rsidR="00AA776C" w:rsidRPr="009A407A" w:rsidRDefault="00A47C2E" w:rsidP="009A4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07A"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708" w:type="dxa"/>
          </w:tcPr>
          <w:p w:rsidR="00AA776C" w:rsidRPr="009A407A" w:rsidRDefault="00A47C2E" w:rsidP="009A4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07A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709" w:type="dxa"/>
          </w:tcPr>
          <w:p w:rsidR="00AA776C" w:rsidRPr="009A407A" w:rsidRDefault="00A47C2E" w:rsidP="009A4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07A">
              <w:rPr>
                <w:rFonts w:ascii="Times New Roman" w:hAnsi="Times New Roman" w:cs="Times New Roman"/>
                <w:b/>
                <w:sz w:val="24"/>
                <w:szCs w:val="24"/>
              </w:rPr>
              <w:t>семинары</w:t>
            </w:r>
          </w:p>
        </w:tc>
        <w:tc>
          <w:tcPr>
            <w:tcW w:w="851" w:type="dxa"/>
          </w:tcPr>
          <w:p w:rsidR="00AA776C" w:rsidRPr="009A407A" w:rsidRDefault="00A47C2E" w:rsidP="009A4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07A">
              <w:rPr>
                <w:rFonts w:ascii="Times New Roman" w:hAnsi="Times New Roman" w:cs="Times New Roman"/>
                <w:b/>
                <w:sz w:val="24"/>
                <w:szCs w:val="24"/>
              </w:rPr>
              <w:t>СРP</w:t>
            </w:r>
          </w:p>
        </w:tc>
        <w:tc>
          <w:tcPr>
            <w:tcW w:w="1553" w:type="dxa"/>
            <w:vMerge/>
          </w:tcPr>
          <w:p w:rsidR="00AA776C" w:rsidRDefault="00AA776C" w:rsidP="00AA776C"/>
        </w:tc>
      </w:tr>
      <w:tr w:rsidR="00AD6F32" w:rsidRPr="00812A71" w:rsidTr="009A407A">
        <w:trPr>
          <w:trHeight w:val="639"/>
        </w:trPr>
        <w:tc>
          <w:tcPr>
            <w:tcW w:w="931" w:type="dxa"/>
          </w:tcPr>
          <w:p w:rsidR="00AD6F32" w:rsidRPr="009A407A" w:rsidRDefault="00AD6F32" w:rsidP="00AD6F32">
            <w:pPr>
              <w:pStyle w:val="a3"/>
              <w:numPr>
                <w:ilvl w:val="0"/>
                <w:numId w:val="2"/>
              </w:num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71">
              <w:rPr>
                <w:rFonts w:ascii="Times New Roman" w:hAnsi="Times New Roman" w:cs="Times New Roman"/>
                <w:sz w:val="24"/>
                <w:szCs w:val="24"/>
              </w:rPr>
              <w:t>Общие вопросы организации медицинской помощи детскому населению</w:t>
            </w:r>
          </w:p>
        </w:tc>
        <w:tc>
          <w:tcPr>
            <w:tcW w:w="709" w:type="dxa"/>
          </w:tcPr>
          <w:p w:rsidR="00AD6F32" w:rsidRPr="00740B58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AD6F32" w:rsidRPr="003E51A4" w:rsidRDefault="0008421A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3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Мекенбаева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Р.Т.</w:t>
            </w:r>
          </w:p>
        </w:tc>
      </w:tr>
      <w:tr w:rsidR="00AD6F32" w:rsidRPr="00812A71" w:rsidTr="009A407A">
        <w:trPr>
          <w:trHeight w:val="767"/>
        </w:trPr>
        <w:tc>
          <w:tcPr>
            <w:tcW w:w="931" w:type="dxa"/>
          </w:tcPr>
          <w:p w:rsidR="00AD6F32" w:rsidRPr="009A407A" w:rsidRDefault="00AD6F32" w:rsidP="00AD6F3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71">
              <w:rPr>
                <w:rFonts w:ascii="Times New Roman" w:hAnsi="Times New Roman" w:cs="Times New Roman"/>
                <w:sz w:val="24"/>
                <w:szCs w:val="24"/>
              </w:rPr>
              <w:t>Порядок оказания медицинской помощи по профилю "детская кардиология"</w:t>
            </w:r>
          </w:p>
        </w:tc>
        <w:tc>
          <w:tcPr>
            <w:tcW w:w="709" w:type="dxa"/>
          </w:tcPr>
          <w:p w:rsidR="00AD6F32" w:rsidRPr="00740B58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AD6F32" w:rsidRPr="003E51A4" w:rsidRDefault="0008421A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3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>Мекенбаева</w:t>
            </w:r>
            <w:proofErr w:type="spellEnd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 xml:space="preserve"> Р.Т.</w:t>
            </w:r>
          </w:p>
        </w:tc>
      </w:tr>
      <w:tr w:rsidR="00AD6F32" w:rsidRPr="00812A71" w:rsidTr="009A407A">
        <w:trPr>
          <w:trHeight w:val="988"/>
        </w:trPr>
        <w:tc>
          <w:tcPr>
            <w:tcW w:w="931" w:type="dxa"/>
          </w:tcPr>
          <w:p w:rsidR="00AD6F32" w:rsidRPr="009A407A" w:rsidRDefault="00AD6F32" w:rsidP="00AD6F3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71">
              <w:rPr>
                <w:rFonts w:ascii="Times New Roman" w:hAnsi="Times New Roman" w:cs="Times New Roman"/>
                <w:sz w:val="24"/>
                <w:szCs w:val="24"/>
              </w:rPr>
              <w:t>Порядок оказания паллиативной медицинской помощи детям при неизлечимых прогрессирующих заболеваниях и состояниях</w:t>
            </w:r>
          </w:p>
        </w:tc>
        <w:tc>
          <w:tcPr>
            <w:tcW w:w="709" w:type="dxa"/>
          </w:tcPr>
          <w:p w:rsidR="00AD6F32" w:rsidRPr="00740B58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AD6F32" w:rsidRPr="003E51A4" w:rsidRDefault="0008421A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3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>Мекенбаева</w:t>
            </w:r>
            <w:proofErr w:type="spellEnd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 xml:space="preserve"> Р.Т.</w:t>
            </w:r>
          </w:p>
        </w:tc>
      </w:tr>
      <w:tr w:rsidR="00AD6F32" w:rsidRPr="00812A71" w:rsidTr="009A407A">
        <w:trPr>
          <w:trHeight w:val="988"/>
        </w:trPr>
        <w:tc>
          <w:tcPr>
            <w:tcW w:w="931" w:type="dxa"/>
          </w:tcPr>
          <w:p w:rsidR="00AD6F32" w:rsidRPr="009A407A" w:rsidRDefault="00AD6F32" w:rsidP="00AD6F3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71">
              <w:rPr>
                <w:rFonts w:ascii="Times New Roman" w:hAnsi="Times New Roman" w:cs="Times New Roman"/>
                <w:sz w:val="24"/>
                <w:szCs w:val="24"/>
              </w:rPr>
              <w:t>Разработка плана лечения детей при заболеваниях и (или) состояниях сердечно-сосудистой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 у детей. Клинические рекомендации (протоколы лечения) по вопросам оказания медицинской помощи детям при заболеваниях и (или) состояниях сердечно-сосудистой системы</w:t>
            </w:r>
          </w:p>
        </w:tc>
        <w:tc>
          <w:tcPr>
            <w:tcW w:w="709" w:type="dxa"/>
          </w:tcPr>
          <w:p w:rsidR="00AD6F32" w:rsidRPr="00740B58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AD6F32" w:rsidRPr="003E51A4" w:rsidRDefault="0008421A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3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>Мекенбаева</w:t>
            </w:r>
            <w:proofErr w:type="spellEnd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 xml:space="preserve"> Р.Т.</w:t>
            </w:r>
          </w:p>
        </w:tc>
      </w:tr>
      <w:tr w:rsidR="00AD6F32" w:rsidRPr="00812A71" w:rsidTr="009A407A">
        <w:trPr>
          <w:trHeight w:val="988"/>
        </w:trPr>
        <w:tc>
          <w:tcPr>
            <w:tcW w:w="931" w:type="dxa"/>
          </w:tcPr>
          <w:p w:rsidR="00AD6F32" w:rsidRPr="009A407A" w:rsidRDefault="00AD6F32" w:rsidP="00AD6F3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71">
              <w:rPr>
                <w:rFonts w:ascii="Times New Roman" w:hAnsi="Times New Roman" w:cs="Times New Roman"/>
                <w:sz w:val="24"/>
                <w:szCs w:val="24"/>
              </w:rPr>
              <w:t>Клинические рекомендации по болевому синдрому у детей, нуждающихся в паллиативной медицинской помощи</w:t>
            </w:r>
          </w:p>
        </w:tc>
        <w:tc>
          <w:tcPr>
            <w:tcW w:w="709" w:type="dxa"/>
          </w:tcPr>
          <w:p w:rsidR="00AD6F32" w:rsidRPr="00740B58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AD6F32" w:rsidRPr="003E51A4" w:rsidRDefault="0008421A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3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>Мекенбаева</w:t>
            </w:r>
            <w:proofErr w:type="spellEnd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 xml:space="preserve"> Р.Т.</w:t>
            </w:r>
          </w:p>
        </w:tc>
      </w:tr>
      <w:tr w:rsidR="00AD6F32" w:rsidRPr="00812A71" w:rsidTr="009A407A">
        <w:trPr>
          <w:trHeight w:val="988"/>
        </w:trPr>
        <w:tc>
          <w:tcPr>
            <w:tcW w:w="931" w:type="dxa"/>
          </w:tcPr>
          <w:p w:rsidR="00AD6F32" w:rsidRPr="009A407A" w:rsidRDefault="00AD6F32" w:rsidP="00AD6F3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71">
              <w:rPr>
                <w:rFonts w:ascii="Times New Roman" w:hAnsi="Times New Roman" w:cs="Times New Roman"/>
                <w:sz w:val="24"/>
                <w:szCs w:val="24"/>
              </w:rPr>
              <w:t>Стандарты первичной специализированной медико-санитарной помощи, специализированной, в том числе высокотехнологичной, медицинской помощи, детям при заболеваниях сердечно-сосудистой системы</w:t>
            </w:r>
          </w:p>
        </w:tc>
        <w:tc>
          <w:tcPr>
            <w:tcW w:w="709" w:type="dxa"/>
          </w:tcPr>
          <w:p w:rsidR="00AD6F32" w:rsidRPr="00740B58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AD6F32" w:rsidRPr="003E51A4" w:rsidRDefault="0008421A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3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>Мекенбаева</w:t>
            </w:r>
            <w:proofErr w:type="spellEnd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 xml:space="preserve"> Р.Т.</w:t>
            </w:r>
          </w:p>
        </w:tc>
      </w:tr>
      <w:tr w:rsidR="00AD6F32" w:rsidRPr="00812A71" w:rsidTr="009A407A">
        <w:trPr>
          <w:trHeight w:val="988"/>
        </w:trPr>
        <w:tc>
          <w:tcPr>
            <w:tcW w:w="931" w:type="dxa"/>
          </w:tcPr>
          <w:p w:rsidR="00AD6F32" w:rsidRPr="009A407A" w:rsidRDefault="00AD6F32" w:rsidP="00AD6F3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71">
              <w:rPr>
                <w:rFonts w:ascii="Times New Roman" w:hAnsi="Times New Roman" w:cs="Times New Roman"/>
                <w:sz w:val="24"/>
                <w:szCs w:val="24"/>
              </w:rPr>
              <w:t>Закономерности функционирования организма здорового ребенка в различные возрастные периоды и механизмы обеспечения здоровья с позиции теории функциональных систем; особенности регуляции функциональных систем организма человека при патологических процессах</w:t>
            </w:r>
          </w:p>
        </w:tc>
        <w:tc>
          <w:tcPr>
            <w:tcW w:w="709" w:type="dxa"/>
          </w:tcPr>
          <w:p w:rsidR="00AD6F32" w:rsidRPr="00740B58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AD6F32" w:rsidRPr="003E51A4" w:rsidRDefault="0008421A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3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>Мекенбаева</w:t>
            </w:r>
            <w:proofErr w:type="spellEnd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 xml:space="preserve"> Р.Т.</w:t>
            </w:r>
          </w:p>
        </w:tc>
      </w:tr>
      <w:tr w:rsidR="00AD6F32" w:rsidRPr="00812A71" w:rsidTr="009A407A">
        <w:trPr>
          <w:trHeight w:val="988"/>
        </w:trPr>
        <w:tc>
          <w:tcPr>
            <w:tcW w:w="931" w:type="dxa"/>
          </w:tcPr>
          <w:p w:rsidR="00AD6F32" w:rsidRPr="009A407A" w:rsidRDefault="00AD6F32" w:rsidP="00AD6F3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71">
              <w:rPr>
                <w:rFonts w:ascii="Times New Roman" w:hAnsi="Times New Roman" w:cs="Times New Roman"/>
                <w:sz w:val="24"/>
                <w:szCs w:val="24"/>
              </w:rPr>
              <w:t>Анатомо-функциональное состояние сердечно-сосудистой системы у детей в норме, при заболеваниях и (или) патологических состояниях</w:t>
            </w:r>
          </w:p>
        </w:tc>
        <w:tc>
          <w:tcPr>
            <w:tcW w:w="709" w:type="dxa"/>
          </w:tcPr>
          <w:p w:rsidR="00AD6F32" w:rsidRPr="00740B58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AD6F32" w:rsidRPr="003E51A4" w:rsidRDefault="0008421A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3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>Мекенбаева</w:t>
            </w:r>
            <w:proofErr w:type="spellEnd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 xml:space="preserve"> Р.Т.</w:t>
            </w:r>
          </w:p>
        </w:tc>
      </w:tr>
      <w:tr w:rsidR="00AD6F32" w:rsidRPr="00812A71" w:rsidTr="009A407A">
        <w:trPr>
          <w:trHeight w:val="988"/>
        </w:trPr>
        <w:tc>
          <w:tcPr>
            <w:tcW w:w="931" w:type="dxa"/>
          </w:tcPr>
          <w:p w:rsidR="00AD6F32" w:rsidRPr="009A407A" w:rsidRDefault="00AD6F32" w:rsidP="00AD6F3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71">
              <w:rPr>
                <w:rFonts w:ascii="Times New Roman" w:hAnsi="Times New Roman" w:cs="Times New Roman"/>
                <w:sz w:val="24"/>
                <w:szCs w:val="24"/>
              </w:rPr>
              <w:t>Методика сбора информации у детей при заболеваниях и (или) состояниях сердечно-сосудистой системы и их законных представителей</w:t>
            </w:r>
          </w:p>
        </w:tc>
        <w:tc>
          <w:tcPr>
            <w:tcW w:w="709" w:type="dxa"/>
          </w:tcPr>
          <w:p w:rsidR="00AD6F32" w:rsidRPr="00740B58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AD6F32" w:rsidRPr="003E51A4" w:rsidRDefault="0008421A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3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>Мекенбаева</w:t>
            </w:r>
            <w:proofErr w:type="spellEnd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 xml:space="preserve"> Р.Т.</w:t>
            </w:r>
          </w:p>
        </w:tc>
      </w:tr>
      <w:tr w:rsidR="00AD6F32" w:rsidRPr="00812A71" w:rsidTr="009A407A">
        <w:trPr>
          <w:trHeight w:val="988"/>
        </w:trPr>
        <w:tc>
          <w:tcPr>
            <w:tcW w:w="931" w:type="dxa"/>
          </w:tcPr>
          <w:p w:rsidR="00AD6F32" w:rsidRPr="009A407A" w:rsidRDefault="00AD6F32" w:rsidP="00AD6F3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71">
              <w:rPr>
                <w:rFonts w:ascii="Times New Roman" w:hAnsi="Times New Roman" w:cs="Times New Roman"/>
                <w:sz w:val="24"/>
                <w:szCs w:val="24"/>
              </w:rPr>
              <w:t>Методика осмотра и обследования детей при заболеваниях и (или) состояниях сердечно-сосудистой системы: сбор анамнеза и жалоб при патологии сердца и перикарда, визуальное исследование при патологии сердца и перикарда, пальпация при патологии сердца и перикарда, аускультация при патологии сердца и перикарда, сбор анамнеза и жалоб при сосудистой патологии, визуальное исследование при сосудистой патологии, пальпация при сосудистой патологии, перкуссия при патологии сердца и перикарда, аускультация при сосудистой патологии антропометрические исследования, измерение частоты дыхания, измерение частоты сердцебиения, исследование пульса, измерение артериального давления на периферических артериях</w:t>
            </w:r>
          </w:p>
        </w:tc>
        <w:tc>
          <w:tcPr>
            <w:tcW w:w="709" w:type="dxa"/>
          </w:tcPr>
          <w:p w:rsidR="00AD6F32" w:rsidRPr="00740B58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AD6F32" w:rsidRPr="003E51A4" w:rsidRDefault="0008421A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3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>Мекенбаева</w:t>
            </w:r>
            <w:proofErr w:type="spellEnd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 xml:space="preserve"> Р.Т.</w:t>
            </w:r>
          </w:p>
        </w:tc>
      </w:tr>
      <w:tr w:rsidR="00AD6F32" w:rsidRPr="00812A71" w:rsidTr="009A407A">
        <w:trPr>
          <w:trHeight w:val="988"/>
        </w:trPr>
        <w:tc>
          <w:tcPr>
            <w:tcW w:w="931" w:type="dxa"/>
          </w:tcPr>
          <w:p w:rsidR="00AD6F32" w:rsidRPr="009A407A" w:rsidRDefault="00AD6F32" w:rsidP="00AD6F3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71">
              <w:rPr>
                <w:rFonts w:ascii="Times New Roman" w:hAnsi="Times New Roman" w:cs="Times New Roman"/>
                <w:sz w:val="24"/>
                <w:szCs w:val="24"/>
              </w:rPr>
              <w:t xml:space="preserve">Этиология, патогенез, </w:t>
            </w:r>
            <w:proofErr w:type="spellStart"/>
            <w:r w:rsidRPr="00812A71">
              <w:rPr>
                <w:rFonts w:ascii="Times New Roman" w:hAnsi="Times New Roman" w:cs="Times New Roman"/>
                <w:sz w:val="24"/>
                <w:szCs w:val="24"/>
              </w:rPr>
              <w:t>патоморфология</w:t>
            </w:r>
            <w:proofErr w:type="spellEnd"/>
            <w:r w:rsidRPr="00812A71">
              <w:rPr>
                <w:rFonts w:ascii="Times New Roman" w:hAnsi="Times New Roman" w:cs="Times New Roman"/>
                <w:sz w:val="24"/>
                <w:szCs w:val="24"/>
              </w:rPr>
              <w:t>, клиническая картина, дифференциальная диагностика, особенности течения, осложнения и исходы врожденных и приобретенных заболеваний и (или) состояний сердечно-сосудистой системы у детей</w:t>
            </w:r>
          </w:p>
        </w:tc>
        <w:tc>
          <w:tcPr>
            <w:tcW w:w="709" w:type="dxa"/>
          </w:tcPr>
          <w:p w:rsidR="00AD6F32" w:rsidRPr="00740B58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AD6F32" w:rsidRPr="003E51A4" w:rsidRDefault="0008421A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3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>Мекенбаева</w:t>
            </w:r>
            <w:proofErr w:type="spellEnd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 xml:space="preserve"> Р.Т.</w:t>
            </w:r>
          </w:p>
        </w:tc>
      </w:tr>
      <w:tr w:rsidR="00AD6F32" w:rsidRPr="00812A71" w:rsidTr="009A407A">
        <w:trPr>
          <w:trHeight w:val="988"/>
        </w:trPr>
        <w:tc>
          <w:tcPr>
            <w:tcW w:w="931" w:type="dxa"/>
          </w:tcPr>
          <w:p w:rsidR="00AD6F32" w:rsidRPr="009A407A" w:rsidRDefault="00AD6F32" w:rsidP="00AD6F3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71">
              <w:rPr>
                <w:rFonts w:ascii="Times New Roman" w:hAnsi="Times New Roman" w:cs="Times New Roman"/>
                <w:sz w:val="24"/>
                <w:szCs w:val="24"/>
              </w:rPr>
              <w:t>Изменения сердечно-сосудистой системы при соматических, в том числе инфекционных, заболеваниях у детей</w:t>
            </w:r>
          </w:p>
        </w:tc>
        <w:tc>
          <w:tcPr>
            <w:tcW w:w="709" w:type="dxa"/>
          </w:tcPr>
          <w:p w:rsidR="00AD6F32" w:rsidRPr="00740B58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AD6F32" w:rsidRPr="003E51A4" w:rsidRDefault="0008421A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3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>Мекенбаева</w:t>
            </w:r>
            <w:proofErr w:type="spellEnd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 xml:space="preserve"> Р.Т.</w:t>
            </w:r>
          </w:p>
        </w:tc>
      </w:tr>
      <w:tr w:rsidR="00AD6F32" w:rsidRPr="00812A71" w:rsidTr="009A407A">
        <w:trPr>
          <w:trHeight w:val="2068"/>
        </w:trPr>
        <w:tc>
          <w:tcPr>
            <w:tcW w:w="931" w:type="dxa"/>
          </w:tcPr>
          <w:p w:rsidR="00AD6F32" w:rsidRPr="009A407A" w:rsidRDefault="00AD6F32" w:rsidP="00AD6F3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71">
              <w:rPr>
                <w:rFonts w:ascii="Times New Roman" w:hAnsi="Times New Roman" w:cs="Times New Roman"/>
                <w:sz w:val="24"/>
                <w:szCs w:val="24"/>
              </w:rPr>
              <w:t>Медицинские показания для направления детей при заболеваниях и (или) состояниях сердечно-сосудистой системы в медицинские организации, оказывающие специализированную, в том числе высокотехнологичную, медицинскую помощь</w:t>
            </w:r>
          </w:p>
        </w:tc>
        <w:tc>
          <w:tcPr>
            <w:tcW w:w="709" w:type="dxa"/>
          </w:tcPr>
          <w:p w:rsidR="00AD6F32" w:rsidRPr="00740B58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AD6F32" w:rsidRPr="003E51A4" w:rsidRDefault="0008421A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3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>Мекенбаева</w:t>
            </w:r>
            <w:proofErr w:type="spellEnd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 xml:space="preserve"> Р.Т.</w:t>
            </w:r>
          </w:p>
        </w:tc>
      </w:tr>
      <w:tr w:rsidR="00AD6F32" w:rsidRPr="00812A71" w:rsidTr="009A407A">
        <w:trPr>
          <w:trHeight w:val="1830"/>
        </w:trPr>
        <w:tc>
          <w:tcPr>
            <w:tcW w:w="931" w:type="dxa"/>
          </w:tcPr>
          <w:p w:rsidR="00AD6F32" w:rsidRPr="009A407A" w:rsidRDefault="00AD6F32" w:rsidP="00AD6F3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71">
              <w:rPr>
                <w:rFonts w:ascii="Times New Roman" w:hAnsi="Times New Roman" w:cs="Times New Roman"/>
                <w:sz w:val="24"/>
                <w:szCs w:val="24"/>
              </w:rPr>
              <w:t>Медицинские показания для направления детей с заболеваниями и (или) состояниями сердечно-сосудистой системы в медицинские организации, оказывающие паллиативную медицинскую помощь населению</w:t>
            </w:r>
          </w:p>
        </w:tc>
        <w:tc>
          <w:tcPr>
            <w:tcW w:w="709" w:type="dxa"/>
          </w:tcPr>
          <w:p w:rsidR="00AD6F32" w:rsidRPr="00740B58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AD6F32" w:rsidRPr="003E51A4" w:rsidRDefault="0008421A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3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>Мекенбаева</w:t>
            </w:r>
            <w:proofErr w:type="spellEnd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 xml:space="preserve"> Р.Т.</w:t>
            </w:r>
          </w:p>
        </w:tc>
      </w:tr>
      <w:tr w:rsidR="00AD6F32" w:rsidRPr="00812A71" w:rsidTr="009A407A">
        <w:trPr>
          <w:trHeight w:val="711"/>
        </w:trPr>
        <w:tc>
          <w:tcPr>
            <w:tcW w:w="931" w:type="dxa"/>
          </w:tcPr>
          <w:p w:rsidR="00AD6F32" w:rsidRPr="009A407A" w:rsidRDefault="00AD6F32" w:rsidP="00AD6F3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71">
              <w:rPr>
                <w:rFonts w:ascii="Times New Roman" w:hAnsi="Times New Roman" w:cs="Times New Roman"/>
                <w:sz w:val="24"/>
                <w:szCs w:val="24"/>
              </w:rPr>
              <w:t>Заболевания и (или) состояния сердечно-сосудистой системы, требующие направления детей к врачам-специалистам. Назначение немедикаментозного лечения: физиотерапевтических методов, рефлексотерапии, лечебной физкультуры, фитотерапии детям при заболеваниях и (или) состояниях сердечно-сосудистой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      </w:r>
          </w:p>
        </w:tc>
        <w:tc>
          <w:tcPr>
            <w:tcW w:w="709" w:type="dxa"/>
          </w:tcPr>
          <w:p w:rsidR="00AD6F32" w:rsidRPr="00740B58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AD6F32" w:rsidRPr="003E51A4" w:rsidRDefault="0008421A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3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>Мекенбаева</w:t>
            </w:r>
            <w:proofErr w:type="spellEnd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 xml:space="preserve"> Р.Т.</w:t>
            </w:r>
          </w:p>
        </w:tc>
      </w:tr>
      <w:tr w:rsidR="00AD6F32" w:rsidRPr="00812A71" w:rsidTr="009A407A">
        <w:trPr>
          <w:trHeight w:val="2007"/>
        </w:trPr>
        <w:tc>
          <w:tcPr>
            <w:tcW w:w="931" w:type="dxa"/>
          </w:tcPr>
          <w:p w:rsidR="00AD6F32" w:rsidRPr="009A407A" w:rsidRDefault="00AD6F32" w:rsidP="00AD6F3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71">
              <w:rPr>
                <w:rFonts w:ascii="Times New Roman" w:hAnsi="Times New Roman" w:cs="Times New Roman"/>
                <w:sz w:val="24"/>
                <w:szCs w:val="24"/>
              </w:rPr>
              <w:t>Заболевания и (или) состояния сердечно-сосудистой системы, требующие оказания медицинской помощи в неотложной форме. Назначение лекарственных препаратов и (или) медицинских изделий детям при заболеваниях и (или) состояниях сердечно-сосудистой системы.</w:t>
            </w:r>
          </w:p>
        </w:tc>
        <w:tc>
          <w:tcPr>
            <w:tcW w:w="709" w:type="dxa"/>
          </w:tcPr>
          <w:p w:rsidR="00AD6F32" w:rsidRPr="00740B58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AD6F32" w:rsidRPr="003E51A4" w:rsidRDefault="0008421A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3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>Мекенбаева</w:t>
            </w:r>
            <w:proofErr w:type="spellEnd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 xml:space="preserve"> Р.Т.</w:t>
            </w:r>
          </w:p>
        </w:tc>
      </w:tr>
      <w:tr w:rsidR="00AD6F32" w:rsidRPr="00812A71" w:rsidTr="009A407A">
        <w:trPr>
          <w:trHeight w:val="2217"/>
        </w:trPr>
        <w:tc>
          <w:tcPr>
            <w:tcW w:w="931" w:type="dxa"/>
          </w:tcPr>
          <w:p w:rsidR="00AD6F32" w:rsidRPr="009A407A" w:rsidRDefault="00AD6F32" w:rsidP="00AD6F3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71">
              <w:rPr>
                <w:rFonts w:ascii="Times New Roman" w:hAnsi="Times New Roman" w:cs="Times New Roman"/>
                <w:sz w:val="24"/>
                <w:szCs w:val="24"/>
              </w:rPr>
              <w:t>Заболевания и (или) состояния сердечно-сосудистой системы, требующие оказания паллиативной медицинской помощи. Оценка эффективности и безопасности использования режима лечения и лечебного питания у детей при заболеваниях и (или) состояниях сердечно-сосудистой системы.</w:t>
            </w:r>
          </w:p>
        </w:tc>
        <w:tc>
          <w:tcPr>
            <w:tcW w:w="709" w:type="dxa"/>
          </w:tcPr>
          <w:p w:rsidR="00AD6F32" w:rsidRPr="00740B58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AD6F32" w:rsidRPr="00F65FE7" w:rsidRDefault="0008421A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3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>Мекенбаева</w:t>
            </w:r>
            <w:proofErr w:type="spellEnd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 xml:space="preserve"> Р.Т.</w:t>
            </w:r>
          </w:p>
        </w:tc>
      </w:tr>
      <w:tr w:rsidR="00AD6F32" w:rsidRPr="00812A71" w:rsidTr="009A407A">
        <w:trPr>
          <w:trHeight w:val="2259"/>
        </w:trPr>
        <w:tc>
          <w:tcPr>
            <w:tcW w:w="931" w:type="dxa"/>
          </w:tcPr>
          <w:p w:rsidR="00AD6F32" w:rsidRPr="009A407A" w:rsidRDefault="00AD6F32" w:rsidP="00AD6F3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71">
              <w:rPr>
                <w:rFonts w:ascii="Times New Roman" w:hAnsi="Times New Roman" w:cs="Times New Roman"/>
                <w:sz w:val="24"/>
                <w:szCs w:val="24"/>
              </w:rPr>
              <w:t>МКБ. Проведение работ по экспертизе временной нетрудоспособности, в том числе и осуществляемой врачебной комиссией медицинской организации. Подготовка медицинской документации для врачебной комиссии медицинской организации с целью продления листка нетрудоспособности по уходу за ребенком</w:t>
            </w:r>
          </w:p>
        </w:tc>
        <w:tc>
          <w:tcPr>
            <w:tcW w:w="709" w:type="dxa"/>
          </w:tcPr>
          <w:p w:rsidR="00AD6F32" w:rsidRPr="00740B58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AD6F32" w:rsidRPr="003E51A4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3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>Мекенбаева</w:t>
            </w:r>
            <w:proofErr w:type="spellEnd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 xml:space="preserve"> Р.Т.</w:t>
            </w:r>
          </w:p>
        </w:tc>
      </w:tr>
      <w:tr w:rsidR="00AD6F32" w:rsidRPr="00812A71" w:rsidTr="009A407A">
        <w:trPr>
          <w:trHeight w:val="1835"/>
        </w:trPr>
        <w:tc>
          <w:tcPr>
            <w:tcW w:w="931" w:type="dxa"/>
          </w:tcPr>
          <w:p w:rsidR="00AD6F32" w:rsidRPr="009A407A" w:rsidRDefault="00AD6F32" w:rsidP="00AD6F3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71">
              <w:rPr>
                <w:rFonts w:ascii="Times New Roman" w:hAnsi="Times New Roman" w:cs="Times New Roman"/>
                <w:sz w:val="24"/>
                <w:szCs w:val="24"/>
              </w:rPr>
              <w:t>Симптомы и синдромы осложнений, побочных действий, нежелательных реакций, в том числе серьезных и непредвиденных, возникших в результате диагностических исследований у детей при заболеваниях и (или) состояниях сердечно-сосудистой системы. Оценка эффективности и безопасности лекарственных препаратов и (или) медицинских изделий у детей при заболеваниях и (или) состояниях сердечно-сосудистой системы</w:t>
            </w:r>
          </w:p>
        </w:tc>
        <w:tc>
          <w:tcPr>
            <w:tcW w:w="709" w:type="dxa"/>
          </w:tcPr>
          <w:p w:rsidR="00AD6F32" w:rsidRPr="00740B58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AD6F32" w:rsidRPr="003E51A4" w:rsidRDefault="0008421A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3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>Мекенбаева</w:t>
            </w:r>
            <w:proofErr w:type="spellEnd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 xml:space="preserve"> Р.Т.</w:t>
            </w:r>
          </w:p>
        </w:tc>
      </w:tr>
      <w:tr w:rsidR="00AD6F32" w:rsidRPr="00812A71" w:rsidTr="009A407A">
        <w:trPr>
          <w:trHeight w:val="1835"/>
        </w:trPr>
        <w:tc>
          <w:tcPr>
            <w:tcW w:w="931" w:type="dxa"/>
          </w:tcPr>
          <w:p w:rsidR="00AD6F32" w:rsidRPr="009A407A" w:rsidRDefault="00AD6F32" w:rsidP="00AD6F3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71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медицинской помощи детям в неотложной форме при заболеваниях и (или) состояниях сердечно-сосудистой системы, в числе которых: пароксизмальные нарушения ритма сердца, </w:t>
            </w:r>
            <w:proofErr w:type="spellStart"/>
            <w:r w:rsidRPr="00812A71">
              <w:rPr>
                <w:rFonts w:ascii="Times New Roman" w:hAnsi="Times New Roman" w:cs="Times New Roman"/>
                <w:sz w:val="24"/>
                <w:szCs w:val="24"/>
              </w:rPr>
              <w:t>брадиаритмии</w:t>
            </w:r>
            <w:proofErr w:type="spellEnd"/>
            <w:r w:rsidRPr="00812A71">
              <w:rPr>
                <w:rFonts w:ascii="Times New Roman" w:hAnsi="Times New Roman" w:cs="Times New Roman"/>
                <w:sz w:val="24"/>
                <w:szCs w:val="24"/>
              </w:rPr>
              <w:t xml:space="preserve">, гипертонический криз, </w:t>
            </w:r>
            <w:proofErr w:type="spellStart"/>
            <w:r w:rsidRPr="00812A71">
              <w:rPr>
                <w:rFonts w:ascii="Times New Roman" w:hAnsi="Times New Roman" w:cs="Times New Roman"/>
                <w:sz w:val="24"/>
                <w:szCs w:val="24"/>
              </w:rPr>
              <w:t>одышечно-цианотические</w:t>
            </w:r>
            <w:proofErr w:type="spellEnd"/>
            <w:r w:rsidRPr="00812A71">
              <w:rPr>
                <w:rFonts w:ascii="Times New Roman" w:hAnsi="Times New Roman" w:cs="Times New Roman"/>
                <w:sz w:val="24"/>
                <w:szCs w:val="24"/>
              </w:rPr>
              <w:t xml:space="preserve"> приступы, </w:t>
            </w:r>
            <w:proofErr w:type="spellStart"/>
            <w:r w:rsidRPr="00812A71">
              <w:rPr>
                <w:rFonts w:ascii="Times New Roman" w:hAnsi="Times New Roman" w:cs="Times New Roman"/>
                <w:sz w:val="24"/>
                <w:szCs w:val="24"/>
              </w:rPr>
              <w:t>синкопальные</w:t>
            </w:r>
            <w:proofErr w:type="spellEnd"/>
            <w:r w:rsidRPr="00812A71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состояния.</w:t>
            </w:r>
          </w:p>
        </w:tc>
        <w:tc>
          <w:tcPr>
            <w:tcW w:w="709" w:type="dxa"/>
          </w:tcPr>
          <w:p w:rsidR="00AD6F32" w:rsidRPr="00740B58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AD6F32" w:rsidRPr="00812A71" w:rsidRDefault="0008421A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:rsidR="00AD6F32" w:rsidRPr="00DD2401" w:rsidRDefault="00AD6F32" w:rsidP="00AD6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3" w:type="dxa"/>
          </w:tcPr>
          <w:p w:rsidR="00AD6F32" w:rsidRPr="00812A71" w:rsidRDefault="00AD6F32" w:rsidP="00AD6F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>Мекенбаева</w:t>
            </w:r>
            <w:proofErr w:type="spellEnd"/>
            <w:r w:rsidRPr="00B84031">
              <w:rPr>
                <w:rFonts w:ascii="Times New Roman" w:hAnsi="Times New Roman" w:cs="Times New Roman"/>
                <w:sz w:val="24"/>
                <w:szCs w:val="24"/>
              </w:rPr>
              <w:t xml:space="preserve"> Р.Т.</w:t>
            </w:r>
          </w:p>
        </w:tc>
      </w:tr>
      <w:tr w:rsidR="00685F2F" w:rsidRPr="00812A71" w:rsidTr="009A407A">
        <w:trPr>
          <w:trHeight w:val="1258"/>
        </w:trPr>
        <w:tc>
          <w:tcPr>
            <w:tcW w:w="931" w:type="dxa"/>
          </w:tcPr>
          <w:p w:rsidR="00685F2F" w:rsidRPr="006F387C" w:rsidRDefault="00685F2F" w:rsidP="006F38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685F2F" w:rsidRPr="00812A71" w:rsidRDefault="00685F2F" w:rsidP="00812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</w:tcPr>
          <w:p w:rsidR="00685F2F" w:rsidRPr="00812A71" w:rsidRDefault="00685F2F" w:rsidP="00812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709" w:type="dxa"/>
          </w:tcPr>
          <w:p w:rsidR="00685F2F" w:rsidRPr="00812A71" w:rsidRDefault="00D220CA" w:rsidP="00812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685F2F" w:rsidRPr="00812A71" w:rsidRDefault="00815049" w:rsidP="00812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685F2F" w:rsidRPr="00812A71" w:rsidRDefault="00685F2F" w:rsidP="003E51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</w:tcPr>
          <w:p w:rsidR="00685F2F" w:rsidRPr="00812A71" w:rsidRDefault="00685F2F" w:rsidP="003E51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53" w:type="dxa"/>
          </w:tcPr>
          <w:p w:rsidR="00685F2F" w:rsidRPr="00B84031" w:rsidRDefault="00685F2F" w:rsidP="00812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</w:tbl>
    <w:p w:rsidR="00AA776C" w:rsidRDefault="00AA776C" w:rsidP="00812A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74E" w:rsidRDefault="00B0374E" w:rsidP="00812A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74E" w:rsidRPr="0002608D" w:rsidRDefault="00B0374E" w:rsidP="00B0374E">
      <w:pPr>
        <w:rPr>
          <w:rFonts w:ascii="Times New Roman" w:hAnsi="Times New Roman" w:cs="Times New Roman"/>
          <w:b/>
          <w:color w:val="000000" w:themeColor="text1"/>
        </w:rPr>
      </w:pPr>
      <w:r w:rsidRPr="0002608D">
        <w:rPr>
          <w:rFonts w:ascii="Times New Roman" w:hAnsi="Times New Roman" w:cs="Times New Roman"/>
          <w:b/>
          <w:color w:val="000000" w:themeColor="text1"/>
        </w:rPr>
        <w:t>Литература</w:t>
      </w:r>
    </w:p>
    <w:p w:rsidR="00B0374E" w:rsidRPr="0002608D" w:rsidRDefault="00B0374E" w:rsidP="00B0374E">
      <w:pPr>
        <w:rPr>
          <w:rFonts w:ascii="Times New Roman" w:hAnsi="Times New Roman" w:cs="Times New Roman"/>
          <w:b/>
          <w:color w:val="000000" w:themeColor="text1"/>
        </w:rPr>
      </w:pPr>
      <w:r w:rsidRPr="0002608D">
        <w:rPr>
          <w:rFonts w:ascii="Times New Roman" w:hAnsi="Times New Roman" w:cs="Times New Roman"/>
          <w:b/>
          <w:color w:val="000000" w:themeColor="text1"/>
        </w:rPr>
        <w:t>Основная литература:</w:t>
      </w:r>
    </w:p>
    <w:p w:rsidR="00B0374E" w:rsidRPr="0002608D" w:rsidRDefault="00B0374E" w:rsidP="00B0374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/>
          <w:color w:val="000000" w:themeColor="text1"/>
        </w:rPr>
      </w:pPr>
      <w:r w:rsidRPr="0002608D">
        <w:rPr>
          <w:rFonts w:ascii="Times New Roman" w:hAnsi="Times New Roman"/>
          <w:color w:val="000000" w:themeColor="text1"/>
          <w:shd w:val="clear" w:color="auto" w:fill="FFFFFF"/>
        </w:rPr>
        <w:t xml:space="preserve">Детская кардиология: научное издание / Ю. </w:t>
      </w:r>
      <w:proofErr w:type="spellStart"/>
      <w:r w:rsidRPr="0002608D">
        <w:rPr>
          <w:rFonts w:ascii="Times New Roman" w:hAnsi="Times New Roman"/>
          <w:color w:val="000000" w:themeColor="text1"/>
          <w:shd w:val="clear" w:color="auto" w:fill="FFFFFF"/>
        </w:rPr>
        <w:t>М.Белозеров</w:t>
      </w:r>
      <w:proofErr w:type="spellEnd"/>
      <w:r w:rsidRPr="0002608D">
        <w:rPr>
          <w:rFonts w:ascii="Times New Roman" w:hAnsi="Times New Roman"/>
          <w:color w:val="000000" w:themeColor="text1"/>
          <w:shd w:val="clear" w:color="auto" w:fill="FFFFFF"/>
        </w:rPr>
        <w:t xml:space="preserve">. – </w:t>
      </w:r>
      <w:proofErr w:type="gramStart"/>
      <w:r w:rsidRPr="0002608D">
        <w:rPr>
          <w:rFonts w:ascii="Times New Roman" w:hAnsi="Times New Roman"/>
          <w:color w:val="000000" w:themeColor="text1"/>
          <w:shd w:val="clear" w:color="auto" w:fill="FFFFFF"/>
        </w:rPr>
        <w:t>М. :</w:t>
      </w:r>
      <w:proofErr w:type="gramEnd"/>
      <w:r w:rsidRPr="0002608D">
        <w:rPr>
          <w:rFonts w:ascii="Times New Roman" w:hAnsi="Times New Roman"/>
          <w:color w:val="000000" w:themeColor="text1"/>
          <w:shd w:val="clear" w:color="auto" w:fill="FFFFFF"/>
        </w:rPr>
        <w:t xml:space="preserve"> </w:t>
      </w:r>
      <w:proofErr w:type="spellStart"/>
      <w:r w:rsidRPr="0002608D">
        <w:rPr>
          <w:rFonts w:ascii="Times New Roman" w:hAnsi="Times New Roman"/>
          <w:color w:val="000000" w:themeColor="text1"/>
          <w:shd w:val="clear" w:color="auto" w:fill="FFFFFF"/>
        </w:rPr>
        <w:t>МЕДпресс-информ</w:t>
      </w:r>
      <w:proofErr w:type="spellEnd"/>
      <w:r w:rsidRPr="0002608D">
        <w:rPr>
          <w:rFonts w:ascii="Times New Roman" w:hAnsi="Times New Roman"/>
          <w:color w:val="000000" w:themeColor="text1"/>
          <w:shd w:val="clear" w:color="auto" w:fill="FFFFFF"/>
        </w:rPr>
        <w:t>, 2004. – 597 с.</w:t>
      </w:r>
    </w:p>
    <w:p w:rsidR="00B0374E" w:rsidRPr="0002608D" w:rsidRDefault="00B0374E" w:rsidP="00B0374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color w:val="000000" w:themeColor="text1"/>
          <w:lang w:val="en-US"/>
        </w:rPr>
        <w:t xml:space="preserve">Comprehensive Surgical Management of Congenital Heart Disease, </w:t>
      </w:r>
      <w:r w:rsidRPr="0002608D">
        <w:rPr>
          <w:rFonts w:ascii="Times New Roman" w:hAnsi="Times New Roman"/>
          <w:bCs/>
          <w:lang w:val="en-US"/>
        </w:rPr>
        <w:t>Richard A Jonas, 2004</w:t>
      </w:r>
    </w:p>
    <w:p w:rsidR="00B0374E" w:rsidRPr="0002608D" w:rsidRDefault="00B0374E" w:rsidP="00B0374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color w:val="000000"/>
          <w:shd w:val="clear" w:color="auto" w:fill="FFFFFF"/>
          <w:lang w:val="en-US"/>
        </w:rPr>
        <w:t>Guidelines Consensus on Timing of Intervention for Common Congenital Heart Diseases. Indian Pediatrics 2008; 45: 117-126.</w:t>
      </w:r>
    </w:p>
    <w:p w:rsidR="00B0374E" w:rsidRPr="0002608D" w:rsidRDefault="00B0374E" w:rsidP="00B0374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color w:val="000000"/>
          <w:shd w:val="clear" w:color="auto" w:fill="FFFFFF"/>
          <w:lang w:val="en-US"/>
        </w:rPr>
        <w:t>Introduction to congenital heart disease Duncan G. de Souza MD, FRCPC Clinical Assistant Professor Department of Anesthesiology and Pharmacology University of British Columbia Vancouver, British Columbia 2008.</w:t>
      </w:r>
    </w:p>
    <w:p w:rsidR="00B0374E" w:rsidRPr="0002608D" w:rsidRDefault="00B0374E" w:rsidP="00B0374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lang w:val="en-US"/>
        </w:rPr>
        <w:t xml:space="preserve">Complete repair of tetralogy of </w:t>
      </w:r>
      <w:proofErr w:type="spellStart"/>
      <w:r w:rsidRPr="0002608D">
        <w:rPr>
          <w:rFonts w:ascii="Times New Roman" w:hAnsi="Times New Roman"/>
          <w:lang w:val="en-US"/>
        </w:rPr>
        <w:t>Fallot</w:t>
      </w:r>
      <w:proofErr w:type="spellEnd"/>
      <w:r w:rsidRPr="0002608D">
        <w:rPr>
          <w:rFonts w:ascii="Times New Roman" w:hAnsi="Times New Roman"/>
          <w:lang w:val="en-US"/>
        </w:rPr>
        <w:t xml:space="preserve"> in infancy, </w:t>
      </w:r>
      <w:proofErr w:type="spellStart"/>
      <w:r w:rsidRPr="0002608D">
        <w:rPr>
          <w:rFonts w:ascii="Times New Roman" w:hAnsi="Times New Roman"/>
          <w:lang w:val="en-US"/>
        </w:rPr>
        <w:t>Jeong</w:t>
      </w:r>
      <w:proofErr w:type="spellEnd"/>
      <w:r w:rsidRPr="0002608D">
        <w:rPr>
          <w:rFonts w:ascii="Times New Roman" w:hAnsi="Times New Roman"/>
          <w:lang w:val="en-US"/>
        </w:rPr>
        <w:t xml:space="preserve"> </w:t>
      </w:r>
      <w:proofErr w:type="spellStart"/>
      <w:r w:rsidRPr="0002608D">
        <w:rPr>
          <w:rFonts w:ascii="Times New Roman" w:hAnsi="Times New Roman"/>
          <w:lang w:val="en-US"/>
        </w:rPr>
        <w:t>Ryul</w:t>
      </w:r>
      <w:proofErr w:type="spellEnd"/>
      <w:r w:rsidRPr="0002608D">
        <w:rPr>
          <w:rFonts w:ascii="Times New Roman" w:hAnsi="Times New Roman"/>
          <w:lang w:val="en-US"/>
        </w:rPr>
        <w:t xml:space="preserve"> Lee, Jun Sung Kim, Hong Gook Lim, Ho Young Hwang, Yong </w:t>
      </w:r>
      <w:proofErr w:type="spellStart"/>
      <w:r w:rsidRPr="0002608D">
        <w:rPr>
          <w:rFonts w:ascii="Times New Roman" w:hAnsi="Times New Roman"/>
          <w:lang w:val="en-US"/>
        </w:rPr>
        <w:t>Jin</w:t>
      </w:r>
      <w:proofErr w:type="spellEnd"/>
      <w:r w:rsidRPr="0002608D">
        <w:rPr>
          <w:rFonts w:ascii="Times New Roman" w:hAnsi="Times New Roman"/>
          <w:lang w:val="en-US"/>
        </w:rPr>
        <w:t xml:space="preserve"> Kim, </w:t>
      </w:r>
      <w:proofErr w:type="spellStart"/>
      <w:r w:rsidRPr="0002608D">
        <w:rPr>
          <w:rFonts w:ascii="Times New Roman" w:hAnsi="Times New Roman"/>
          <w:lang w:val="en-US"/>
        </w:rPr>
        <w:t>Joon</w:t>
      </w:r>
      <w:proofErr w:type="spellEnd"/>
      <w:r w:rsidRPr="0002608D">
        <w:rPr>
          <w:rFonts w:ascii="Times New Roman" w:hAnsi="Times New Roman"/>
          <w:lang w:val="en-US"/>
        </w:rPr>
        <w:t xml:space="preserve"> </w:t>
      </w:r>
      <w:proofErr w:type="spellStart"/>
      <w:r w:rsidRPr="0002608D">
        <w:rPr>
          <w:rFonts w:ascii="Times New Roman" w:hAnsi="Times New Roman"/>
          <w:lang w:val="en-US"/>
        </w:rPr>
        <w:t>Ryang</w:t>
      </w:r>
      <w:proofErr w:type="spellEnd"/>
      <w:r w:rsidRPr="0002608D">
        <w:rPr>
          <w:rFonts w:ascii="Times New Roman" w:hAnsi="Times New Roman"/>
          <w:lang w:val="en-US"/>
        </w:rPr>
        <w:t xml:space="preserve"> Rho, Curie </w:t>
      </w:r>
      <w:proofErr w:type="spellStart"/>
      <w:r w:rsidRPr="0002608D">
        <w:rPr>
          <w:rFonts w:ascii="Times New Roman" w:hAnsi="Times New Roman"/>
          <w:lang w:val="en-US"/>
        </w:rPr>
        <w:t>Ahn</w:t>
      </w:r>
      <w:proofErr w:type="spellEnd"/>
      <w:r w:rsidRPr="0002608D">
        <w:rPr>
          <w:rFonts w:ascii="Times New Roman" w:hAnsi="Times New Roman"/>
          <w:lang w:val="en-US"/>
        </w:rPr>
        <w:t xml:space="preserve">, Interactive </w:t>
      </w:r>
      <w:proofErr w:type="spellStart"/>
      <w:r w:rsidRPr="0002608D">
        <w:rPr>
          <w:rFonts w:ascii="Times New Roman" w:hAnsi="Times New Roman"/>
          <w:lang w:val="en-US"/>
        </w:rPr>
        <w:t>CardioVascular</w:t>
      </w:r>
      <w:proofErr w:type="spellEnd"/>
      <w:r w:rsidRPr="0002608D">
        <w:rPr>
          <w:rFonts w:ascii="Times New Roman" w:hAnsi="Times New Roman"/>
          <w:lang w:val="en-US"/>
        </w:rPr>
        <w:t xml:space="preserve"> and Thoracic Surgery 3 (2004) 470–474</w:t>
      </w:r>
    </w:p>
    <w:p w:rsidR="00B0374E" w:rsidRPr="0002608D" w:rsidRDefault="00B0374E" w:rsidP="00B0374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lang w:val="en-US"/>
        </w:rPr>
        <w:t xml:space="preserve">Questions Remaining About the Surgical Correction of Tetralogy of </w:t>
      </w:r>
      <w:proofErr w:type="spellStart"/>
      <w:r w:rsidRPr="0002608D">
        <w:rPr>
          <w:rFonts w:ascii="Times New Roman" w:hAnsi="Times New Roman"/>
          <w:lang w:val="en-US"/>
        </w:rPr>
        <w:t>Fallot</w:t>
      </w:r>
      <w:proofErr w:type="spellEnd"/>
      <w:r w:rsidRPr="0002608D">
        <w:rPr>
          <w:rFonts w:ascii="Times New Roman" w:hAnsi="Times New Roman"/>
          <w:lang w:val="en-US"/>
        </w:rPr>
        <w:t>, George E. Sarris, Hellenic Journal of Cardiology 46: 263-267, 2005</w:t>
      </w:r>
    </w:p>
    <w:p w:rsidR="00B0374E" w:rsidRPr="0002608D" w:rsidRDefault="00B0374E" w:rsidP="00B0374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lang w:val="en-US"/>
        </w:rPr>
        <w:t xml:space="preserve">Congenital Heart Defects Decision Making for Cardiac Surgery Volume 3, A. F. </w:t>
      </w:r>
      <w:proofErr w:type="spellStart"/>
      <w:r w:rsidRPr="0002608D">
        <w:rPr>
          <w:rFonts w:ascii="Times New Roman" w:hAnsi="Times New Roman"/>
          <w:lang w:val="en-US"/>
        </w:rPr>
        <w:t>Corno</w:t>
      </w:r>
      <w:proofErr w:type="spellEnd"/>
      <w:r w:rsidRPr="0002608D">
        <w:rPr>
          <w:rFonts w:ascii="Times New Roman" w:hAnsi="Times New Roman"/>
          <w:lang w:val="en-US"/>
        </w:rPr>
        <w:t xml:space="preserve"> P. </w:t>
      </w:r>
      <w:proofErr w:type="spellStart"/>
      <w:r w:rsidRPr="0002608D">
        <w:rPr>
          <w:rFonts w:ascii="Times New Roman" w:hAnsi="Times New Roman"/>
          <w:lang w:val="en-US"/>
        </w:rPr>
        <w:t>Festa</w:t>
      </w:r>
      <w:proofErr w:type="spellEnd"/>
      <w:r w:rsidRPr="0002608D">
        <w:rPr>
          <w:rFonts w:ascii="Times New Roman" w:hAnsi="Times New Roman"/>
          <w:lang w:val="en-US"/>
        </w:rPr>
        <w:t xml:space="preserve">, Springer 2009, </w:t>
      </w:r>
      <w:r w:rsidRPr="0002608D">
        <w:rPr>
          <w:rFonts w:ascii="Times New Roman" w:hAnsi="Times New Roman"/>
        </w:rPr>
        <w:t>р</w:t>
      </w:r>
      <w:r w:rsidRPr="0002608D">
        <w:rPr>
          <w:rFonts w:ascii="Times New Roman" w:hAnsi="Times New Roman"/>
          <w:lang w:val="en-US"/>
        </w:rPr>
        <w:t>.56-70</w:t>
      </w:r>
    </w:p>
    <w:p w:rsidR="00B0374E" w:rsidRPr="0002608D" w:rsidRDefault="00B0374E" w:rsidP="00B0374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lang w:val="en-US"/>
        </w:rPr>
        <w:t xml:space="preserve">Critical Care of Children with Heart Disease, Ricardo Munoz, Victor O. Morell, Eduardo M. da Cruz, Carol G. </w:t>
      </w:r>
      <w:proofErr w:type="spellStart"/>
      <w:r w:rsidRPr="0002608D">
        <w:rPr>
          <w:rFonts w:ascii="Times New Roman" w:hAnsi="Times New Roman"/>
          <w:lang w:val="en-US"/>
        </w:rPr>
        <w:t>Vetterly</w:t>
      </w:r>
      <w:proofErr w:type="spellEnd"/>
      <w:r w:rsidRPr="0002608D">
        <w:rPr>
          <w:rFonts w:ascii="Times New Roman" w:hAnsi="Times New Roman"/>
          <w:lang w:val="en-US"/>
        </w:rPr>
        <w:t xml:space="preserve">, Springer 2010, </w:t>
      </w:r>
      <w:r w:rsidRPr="0002608D">
        <w:rPr>
          <w:rFonts w:ascii="Times New Roman" w:hAnsi="Times New Roman"/>
        </w:rPr>
        <w:t>р</w:t>
      </w:r>
      <w:r w:rsidRPr="0002608D">
        <w:rPr>
          <w:rFonts w:ascii="Times New Roman" w:hAnsi="Times New Roman"/>
          <w:lang w:val="en-US"/>
        </w:rPr>
        <w:t>.199-212</w:t>
      </w:r>
    </w:p>
    <w:p w:rsidR="00B0374E" w:rsidRPr="0002608D" w:rsidRDefault="00B0374E" w:rsidP="00B0374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lang w:val="en-US"/>
        </w:rPr>
        <w:t xml:space="preserve">Surgery for congenital heart defects Third Edition, J Stark, M. de </w:t>
      </w:r>
      <w:proofErr w:type="spellStart"/>
      <w:r w:rsidRPr="0002608D">
        <w:rPr>
          <w:rFonts w:ascii="Times New Roman" w:hAnsi="Times New Roman"/>
          <w:lang w:val="en-US"/>
        </w:rPr>
        <w:t>Leval</w:t>
      </w:r>
      <w:proofErr w:type="spellEnd"/>
      <w:r w:rsidRPr="0002608D">
        <w:rPr>
          <w:rFonts w:ascii="Times New Roman" w:hAnsi="Times New Roman"/>
          <w:lang w:val="en-US"/>
        </w:rPr>
        <w:t xml:space="preserve"> and VT Tsang, John Wiley &amp; Sons Ltd 2006, </w:t>
      </w:r>
      <w:r w:rsidRPr="0002608D">
        <w:rPr>
          <w:rFonts w:ascii="Times New Roman" w:hAnsi="Times New Roman"/>
        </w:rPr>
        <w:t>р</w:t>
      </w:r>
      <w:r w:rsidRPr="0002608D">
        <w:rPr>
          <w:rFonts w:ascii="Times New Roman" w:hAnsi="Times New Roman"/>
          <w:lang w:val="en-US"/>
        </w:rPr>
        <w:t>.399-410</w:t>
      </w:r>
    </w:p>
    <w:p w:rsidR="00B0374E" w:rsidRPr="0002608D" w:rsidRDefault="00B0374E" w:rsidP="00B0374E">
      <w:pPr>
        <w:pStyle w:val="a3"/>
        <w:numPr>
          <w:ilvl w:val="0"/>
          <w:numId w:val="3"/>
        </w:numPr>
        <w:spacing w:after="200" w:line="276" w:lineRule="auto"/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lang w:val="en-US"/>
        </w:rPr>
        <w:t xml:space="preserve">Congenital Heart Surgery Nomenclature and Database Project: Tetralogy of </w:t>
      </w:r>
      <w:proofErr w:type="spellStart"/>
      <w:r w:rsidRPr="0002608D">
        <w:rPr>
          <w:rFonts w:ascii="Times New Roman" w:hAnsi="Times New Roman"/>
          <w:lang w:val="en-US"/>
        </w:rPr>
        <w:t>Fallot</w:t>
      </w:r>
      <w:proofErr w:type="spellEnd"/>
      <w:r w:rsidRPr="0002608D">
        <w:rPr>
          <w:rFonts w:ascii="Times New Roman" w:hAnsi="Times New Roman"/>
          <w:lang w:val="en-US"/>
        </w:rPr>
        <w:t xml:space="preserve">, Marshall L. Jacobs, Ann </w:t>
      </w:r>
      <w:proofErr w:type="spellStart"/>
      <w:r w:rsidRPr="0002608D">
        <w:rPr>
          <w:rFonts w:ascii="Times New Roman" w:hAnsi="Times New Roman"/>
          <w:lang w:val="en-US"/>
        </w:rPr>
        <w:t>Thorac</w:t>
      </w:r>
      <w:proofErr w:type="spellEnd"/>
      <w:r w:rsidRPr="0002608D">
        <w:rPr>
          <w:rFonts w:ascii="Times New Roman" w:hAnsi="Times New Roman"/>
          <w:lang w:val="en-US"/>
        </w:rPr>
        <w:t xml:space="preserve"> </w:t>
      </w:r>
      <w:proofErr w:type="spellStart"/>
      <w:r w:rsidRPr="0002608D">
        <w:rPr>
          <w:rFonts w:ascii="Times New Roman" w:hAnsi="Times New Roman"/>
          <w:lang w:val="en-US"/>
        </w:rPr>
        <w:t>Surg</w:t>
      </w:r>
      <w:proofErr w:type="spellEnd"/>
      <w:r w:rsidRPr="0002608D">
        <w:rPr>
          <w:rFonts w:ascii="Times New Roman" w:hAnsi="Times New Roman"/>
          <w:lang w:val="en-US"/>
        </w:rPr>
        <w:t xml:space="preserve"> 2000;69:77-82</w:t>
      </w:r>
    </w:p>
    <w:p w:rsidR="00B0374E" w:rsidRPr="0002608D" w:rsidRDefault="00B0374E" w:rsidP="00B0374E">
      <w:pPr>
        <w:pStyle w:val="a3"/>
        <w:rPr>
          <w:rFonts w:ascii="Times New Roman" w:hAnsi="Times New Roman"/>
          <w:color w:val="000000"/>
          <w:shd w:val="clear" w:color="auto" w:fill="FFFFFF"/>
        </w:rPr>
      </w:pPr>
      <w:r w:rsidRPr="0002608D">
        <w:rPr>
          <w:rFonts w:ascii="Times New Roman" w:hAnsi="Times New Roman"/>
          <w:b/>
          <w:color w:val="000000" w:themeColor="text1"/>
        </w:rPr>
        <w:lastRenderedPageBreak/>
        <w:t>Дополнительная литература:</w:t>
      </w:r>
    </w:p>
    <w:p w:rsidR="00B0374E" w:rsidRPr="0002608D" w:rsidRDefault="00B0374E" w:rsidP="00B0374E">
      <w:pPr>
        <w:pStyle w:val="a3"/>
        <w:ind w:left="426"/>
        <w:rPr>
          <w:rFonts w:ascii="Times New Roman" w:hAnsi="Times New Roman"/>
          <w:color w:val="000000"/>
          <w:shd w:val="clear" w:color="auto" w:fill="FFFFFF"/>
        </w:rPr>
      </w:pPr>
      <w:r w:rsidRPr="0002608D">
        <w:rPr>
          <w:rFonts w:ascii="Times New Roman" w:hAnsi="Times New Roman"/>
          <w:color w:val="000000"/>
          <w:shd w:val="clear" w:color="auto" w:fill="FFFFFF"/>
        </w:rPr>
        <w:t>1.</w:t>
      </w:r>
      <w:r w:rsidRPr="0002608D">
        <w:rPr>
          <w:rFonts w:ascii="Times New Roman" w:hAnsi="Times New Roman"/>
          <w:color w:val="000000"/>
          <w:shd w:val="clear" w:color="auto" w:fill="FFFFFF"/>
        </w:rPr>
        <w:tab/>
        <w:t>Врожденные пороки сердца. Справочник для врачей. Кривощеков Е.В., Ковалев И.А., Шипулин В.М. Томск 2009.</w:t>
      </w:r>
    </w:p>
    <w:p w:rsidR="00B0374E" w:rsidRPr="0002608D" w:rsidRDefault="00B0374E" w:rsidP="00B0374E">
      <w:pPr>
        <w:pStyle w:val="a3"/>
        <w:ind w:left="426"/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color w:val="000000"/>
          <w:shd w:val="clear" w:color="auto" w:fill="FFFFFF"/>
          <w:lang w:val="en-US"/>
        </w:rPr>
        <w:t>2.</w:t>
      </w:r>
      <w:r w:rsidRPr="0002608D">
        <w:rPr>
          <w:rFonts w:ascii="Times New Roman" w:hAnsi="Times New Roman"/>
          <w:color w:val="000000"/>
          <w:shd w:val="clear" w:color="auto" w:fill="FFFFFF"/>
          <w:lang w:val="en-US"/>
        </w:rPr>
        <w:tab/>
        <w:t xml:space="preserve">CONGENITAL HEART DISEASE, C. L. Backer and C. </w:t>
      </w:r>
      <w:proofErr w:type="spellStart"/>
      <w:r w:rsidRPr="0002608D">
        <w:rPr>
          <w:rFonts w:ascii="Times New Roman" w:hAnsi="Times New Roman"/>
          <w:color w:val="000000"/>
          <w:shd w:val="clear" w:color="auto" w:fill="FFFFFF"/>
          <w:lang w:val="en-US"/>
        </w:rPr>
        <w:t>Mavroudis</w:t>
      </w:r>
      <w:proofErr w:type="spellEnd"/>
      <w:r w:rsidRPr="0002608D">
        <w:rPr>
          <w:rFonts w:ascii="Times New Roman" w:hAnsi="Times New Roman"/>
          <w:color w:val="000000"/>
          <w:shd w:val="clear" w:color="auto" w:fill="FFFFFF"/>
          <w:lang w:val="en-US"/>
        </w:rPr>
        <w:t xml:space="preserve">, </w:t>
      </w:r>
      <w:r w:rsidRPr="0002608D">
        <w:rPr>
          <w:rFonts w:ascii="Times New Roman" w:hAnsi="Times New Roman"/>
          <w:color w:val="000000"/>
          <w:shd w:val="clear" w:color="auto" w:fill="FFFFFF"/>
        </w:rPr>
        <w:t>С</w:t>
      </w:r>
      <w:r w:rsidRPr="0002608D">
        <w:rPr>
          <w:rFonts w:ascii="Times New Roman" w:hAnsi="Times New Roman"/>
          <w:color w:val="000000"/>
          <w:shd w:val="clear" w:color="auto" w:fill="FFFFFF"/>
          <w:lang w:val="en-US"/>
        </w:rPr>
        <w:t>hapter 17</w:t>
      </w:r>
    </w:p>
    <w:p w:rsidR="00B0374E" w:rsidRPr="0002608D" w:rsidRDefault="00B0374E" w:rsidP="00B0374E">
      <w:pPr>
        <w:pStyle w:val="a3"/>
        <w:ind w:left="426"/>
        <w:rPr>
          <w:rFonts w:ascii="Times New Roman" w:hAnsi="Times New Roman"/>
          <w:color w:val="000000" w:themeColor="text1"/>
        </w:rPr>
      </w:pPr>
      <w:r w:rsidRPr="0002608D">
        <w:rPr>
          <w:rFonts w:ascii="Times New Roman" w:hAnsi="Times New Roman"/>
        </w:rPr>
        <w:t>3.</w:t>
      </w:r>
      <w:r w:rsidRPr="0002608D">
        <w:rPr>
          <w:rFonts w:ascii="Times New Roman" w:hAnsi="Times New Roman"/>
        </w:rPr>
        <w:tab/>
        <w:t>«Врожденные пороки сердца». М.Ф.Зиньковский. Киев. «Книга плюс» 2009г</w:t>
      </w:r>
    </w:p>
    <w:p w:rsidR="00B0374E" w:rsidRPr="0002608D" w:rsidRDefault="00B0374E" w:rsidP="00B0374E">
      <w:pPr>
        <w:pStyle w:val="a3"/>
        <w:ind w:left="426"/>
        <w:rPr>
          <w:rFonts w:ascii="Times New Roman" w:hAnsi="Times New Roman"/>
          <w:color w:val="000000" w:themeColor="text1"/>
        </w:rPr>
      </w:pPr>
      <w:r w:rsidRPr="0002608D">
        <w:rPr>
          <w:rFonts w:ascii="Times New Roman" w:hAnsi="Times New Roman"/>
          <w:color w:val="000000" w:themeColor="text1"/>
          <w:shd w:val="clear" w:color="auto" w:fill="FFFFFF"/>
        </w:rPr>
        <w:t>Детская кардиология / Под ред. Г.П. Филиппова. – Томск: Б. и., 2001. – 172 с.</w:t>
      </w:r>
    </w:p>
    <w:p w:rsidR="00B0374E" w:rsidRPr="0002608D" w:rsidRDefault="00B0374E" w:rsidP="00B0374E">
      <w:pPr>
        <w:rPr>
          <w:rFonts w:ascii="Times New Roman" w:hAnsi="Times New Roman" w:cs="Times New Roman"/>
          <w:b/>
          <w:color w:val="000000" w:themeColor="text1"/>
        </w:rPr>
      </w:pPr>
    </w:p>
    <w:p w:rsidR="00B0374E" w:rsidRPr="00812A71" w:rsidRDefault="00B0374E" w:rsidP="00812A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0374E" w:rsidRPr="00812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B648C"/>
    <w:multiLevelType w:val="hybridMultilevel"/>
    <w:tmpl w:val="2782F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F13FD7"/>
    <w:multiLevelType w:val="hybridMultilevel"/>
    <w:tmpl w:val="C246A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332329"/>
    <w:multiLevelType w:val="hybridMultilevel"/>
    <w:tmpl w:val="21340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76C"/>
    <w:rsid w:val="000025EC"/>
    <w:rsid w:val="0008421A"/>
    <w:rsid w:val="003E51A4"/>
    <w:rsid w:val="00580982"/>
    <w:rsid w:val="005C5A46"/>
    <w:rsid w:val="005C735A"/>
    <w:rsid w:val="00610142"/>
    <w:rsid w:val="00685F2F"/>
    <w:rsid w:val="006F387C"/>
    <w:rsid w:val="00740B58"/>
    <w:rsid w:val="00770F81"/>
    <w:rsid w:val="00777F7F"/>
    <w:rsid w:val="007F4A9D"/>
    <w:rsid w:val="00812A71"/>
    <w:rsid w:val="00815049"/>
    <w:rsid w:val="0086743A"/>
    <w:rsid w:val="0093165E"/>
    <w:rsid w:val="00952D5E"/>
    <w:rsid w:val="009734FC"/>
    <w:rsid w:val="009A407A"/>
    <w:rsid w:val="00A47C2E"/>
    <w:rsid w:val="00A6192A"/>
    <w:rsid w:val="00AA776C"/>
    <w:rsid w:val="00AD6F32"/>
    <w:rsid w:val="00B0374E"/>
    <w:rsid w:val="00B84031"/>
    <w:rsid w:val="00D220CA"/>
    <w:rsid w:val="00D64952"/>
    <w:rsid w:val="00D81D81"/>
    <w:rsid w:val="00DD2401"/>
    <w:rsid w:val="00E31A25"/>
    <w:rsid w:val="00E6439A"/>
    <w:rsid w:val="00EC7896"/>
    <w:rsid w:val="00F65FE7"/>
    <w:rsid w:val="00FB4815"/>
    <w:rsid w:val="00FF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36F6E"/>
  <w15:chartTrackingRefBased/>
  <w15:docId w15:val="{A0D60D30-2ACE-4255-8143-4BBF147B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A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6</Pages>
  <Words>1467</Words>
  <Characters>8367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mrt.14@mail.ru</dc:creator>
  <cp:keywords/>
  <dc:description/>
  <cp:lastModifiedBy>mrt.14@mail.ru</cp:lastModifiedBy>
  <cp:revision>45</cp:revision>
  <dcterms:created xsi:type="dcterms:W3CDTF">2019-12-03T04:42:00Z</dcterms:created>
  <dcterms:modified xsi:type="dcterms:W3CDTF">2019-12-09T06:43:00Z</dcterms:modified>
</cp:coreProperties>
</file>